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BAFA" w14:textId="468DF143" w:rsidR="007D5633" w:rsidRPr="006811E2" w:rsidRDefault="006811E2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811E2">
        <w:rPr>
          <w:rFonts w:ascii="Times New Roman" w:hAnsi="Times New Roman" w:cs="Times New Roman"/>
          <w:b/>
          <w:bCs/>
          <w:sz w:val="24"/>
          <w:szCs w:val="24"/>
          <w:lang w:val="it-IT"/>
        </w:rPr>
        <w:t>MONEV RTL 2023 PRODI DOKTOR PETERNAKAN</w:t>
      </w:r>
    </w:p>
    <w:tbl>
      <w:tblPr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1440"/>
        <w:gridCol w:w="2529"/>
        <w:gridCol w:w="850"/>
        <w:gridCol w:w="828"/>
        <w:gridCol w:w="3425"/>
      </w:tblGrid>
      <w:tr w:rsidR="006811E2" w:rsidRPr="006811E2" w14:paraId="44EC19E4" w14:textId="77777777" w:rsidTr="00A90A91">
        <w:tc>
          <w:tcPr>
            <w:tcW w:w="670" w:type="dxa"/>
          </w:tcPr>
          <w:p w14:paraId="3145810C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440" w:type="dxa"/>
          </w:tcPr>
          <w:p w14:paraId="52747782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Temuan Negatif</w:t>
            </w:r>
          </w:p>
        </w:tc>
        <w:tc>
          <w:tcPr>
            <w:tcW w:w="2529" w:type="dxa"/>
          </w:tcPr>
          <w:p w14:paraId="5919A15F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Rencana Tindak Lanjut (Program Kerja)</w:t>
            </w:r>
          </w:p>
        </w:tc>
        <w:tc>
          <w:tcPr>
            <w:tcW w:w="850" w:type="dxa"/>
          </w:tcPr>
          <w:p w14:paraId="4750AFF9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Target Penyelesaian</w:t>
            </w:r>
          </w:p>
        </w:tc>
        <w:tc>
          <w:tcPr>
            <w:tcW w:w="828" w:type="dxa"/>
          </w:tcPr>
          <w:p w14:paraId="7D7BC3F6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PIC (Person In Charge)</w:t>
            </w:r>
          </w:p>
        </w:tc>
        <w:tc>
          <w:tcPr>
            <w:tcW w:w="3425" w:type="dxa"/>
          </w:tcPr>
          <w:p w14:paraId="1019B2C6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  <w:r w:rsidRPr="006811E2">
              <w:rPr>
                <w:rFonts w:ascii="Times New Roman" w:hAnsi="Times New Roman" w:cs="Times New Roman"/>
                <w:sz w:val="24"/>
                <w:szCs w:val="24"/>
              </w:rPr>
              <w:br/>
              <w:t>(Not Started / In Progress / Completed / Not Completed / Cancelled)</w:t>
            </w:r>
          </w:p>
        </w:tc>
      </w:tr>
      <w:tr w:rsidR="006811E2" w:rsidRPr="006811E2" w14:paraId="3B69EA5A" w14:textId="77777777" w:rsidTr="00A90A91">
        <w:tc>
          <w:tcPr>
            <w:tcW w:w="670" w:type="dxa"/>
          </w:tcPr>
          <w:p w14:paraId="30AA1001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0" w:type="dxa"/>
          </w:tcPr>
          <w:p w14:paraId="0734B77B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Kualitas input mahasiswa</w:t>
            </w:r>
          </w:p>
        </w:tc>
        <w:tc>
          <w:tcPr>
            <w:tcW w:w="2529" w:type="dxa"/>
          </w:tcPr>
          <w:p w14:paraId="0C6F973E" w14:textId="2CB924FE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Mempromosikan keberadaan dan keunggulan Prodi Doktor Peternakan, FPP-Undip pada calon mahasiswa melalui official media social, promosi secara langsung dan penyebaran leaflet). </w:t>
            </w:r>
          </w:p>
        </w:tc>
        <w:tc>
          <w:tcPr>
            <w:tcW w:w="850" w:type="dxa"/>
          </w:tcPr>
          <w:p w14:paraId="3009E9C9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828" w:type="dxa"/>
          </w:tcPr>
          <w:p w14:paraId="075A89B5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Kaprodi</w:t>
            </w:r>
          </w:p>
        </w:tc>
        <w:tc>
          <w:tcPr>
            <w:tcW w:w="3425" w:type="dxa"/>
          </w:tcPr>
          <w:p w14:paraId="35ACA605" w14:textId="5183B32E" w:rsidR="006811E2" w:rsidRPr="006811E2" w:rsidRDefault="00E2026D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  <w:r w:rsidR="006811E2" w:rsidRPr="006811E2">
              <w:rPr>
                <w:rFonts w:ascii="Times New Roman" w:hAnsi="Times New Roman" w:cs="Times New Roman"/>
                <w:sz w:val="24"/>
                <w:szCs w:val="24"/>
              </w:rPr>
              <w:t xml:space="preserve"> (Jumlah mahasiswa baru pada tahun 2023 meningkat 150% dibanding jumlah mah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811E2" w:rsidRPr="006811E2">
              <w:rPr>
                <w:rFonts w:ascii="Times New Roman" w:hAnsi="Times New Roman" w:cs="Times New Roman"/>
                <w:sz w:val="24"/>
                <w:szCs w:val="24"/>
              </w:rPr>
              <w:t xml:space="preserve">siswa baru ditahun sebelumnya), </w:t>
            </w:r>
            <w:hyperlink r:id="rId4" w:history="1">
              <w:r w:rsidR="006811E2" w:rsidRPr="006811E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https://www.instagram.com/dip.undip/</w:t>
              </w:r>
            </w:hyperlink>
            <w:r w:rsidR="006811E2" w:rsidRPr="006811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" w:history="1">
              <w:r w:rsidR="006811E2" w:rsidRPr="006811E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https://dip.fpp.undip.ac.id/</w:t>
              </w:r>
            </w:hyperlink>
            <w:r w:rsidR="006811E2" w:rsidRPr="006811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" w:history="1">
              <w:r w:rsidR="006811E2" w:rsidRPr="006811E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https://www.instagram.com/p/C_4hnJMyARg/</w:t>
              </w:r>
            </w:hyperlink>
          </w:p>
        </w:tc>
      </w:tr>
      <w:tr w:rsidR="006811E2" w:rsidRPr="006811E2" w14:paraId="35C3CFB7" w14:textId="77777777" w:rsidTr="00A90A91">
        <w:tc>
          <w:tcPr>
            <w:tcW w:w="670" w:type="dxa"/>
          </w:tcPr>
          <w:p w14:paraId="6950650C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0" w:type="dxa"/>
          </w:tcPr>
          <w:p w14:paraId="4C415BD8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Daya tarik program studi</w:t>
            </w:r>
          </w:p>
        </w:tc>
        <w:tc>
          <w:tcPr>
            <w:tcW w:w="2529" w:type="dxa"/>
          </w:tcPr>
          <w:p w14:paraId="026D492F" w14:textId="2999F25C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Mempromosikan keberadaan dan keunggulan Prodi Doktor Peternakan, FPP-Undip pada calon mahasiswa melalui official media social, promosi secara langsung dan penyebaran leaflet)</w:t>
            </w:r>
          </w:p>
        </w:tc>
        <w:tc>
          <w:tcPr>
            <w:tcW w:w="850" w:type="dxa"/>
          </w:tcPr>
          <w:p w14:paraId="359D5024" w14:textId="0C457491" w:rsidR="006811E2" w:rsidRPr="006811E2" w:rsidRDefault="00E2026D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Agustus 2024</w:t>
            </w:r>
          </w:p>
        </w:tc>
        <w:tc>
          <w:tcPr>
            <w:tcW w:w="828" w:type="dxa"/>
          </w:tcPr>
          <w:p w14:paraId="6F18342B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Kaprodi</w:t>
            </w:r>
          </w:p>
        </w:tc>
        <w:tc>
          <w:tcPr>
            <w:tcW w:w="3425" w:type="dxa"/>
          </w:tcPr>
          <w:p w14:paraId="0E964438" w14:textId="09E6DEDE" w:rsidR="006811E2" w:rsidRPr="006811E2" w:rsidRDefault="00E2026D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  <w:r w:rsidR="006811E2" w:rsidRPr="006811E2">
              <w:rPr>
                <w:rFonts w:ascii="Times New Roman" w:hAnsi="Times New Roman" w:cs="Times New Roman"/>
                <w:sz w:val="24"/>
                <w:szCs w:val="24"/>
              </w:rPr>
              <w:t xml:space="preserve"> (Jumlah mahasiswa baru tahun 2024 masih bertahan </w:t>
            </w:r>
            <w:r w:rsidR="006811E2" w:rsidRPr="00E202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double digit</w:t>
            </w:r>
            <w:r w:rsidR="006811E2" w:rsidRPr="006811E2">
              <w:rPr>
                <w:rFonts w:ascii="Times New Roman" w:hAnsi="Times New Roman" w:cs="Times New Roman"/>
                <w:sz w:val="24"/>
                <w:szCs w:val="24"/>
              </w:rPr>
              <w:t xml:space="preserve">, dengan </w:t>
            </w:r>
            <w:r w:rsidR="006811E2" w:rsidRPr="00E202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student body</w:t>
            </w:r>
            <w:r w:rsidR="006811E2" w:rsidRPr="006811E2">
              <w:rPr>
                <w:rFonts w:ascii="Times New Roman" w:hAnsi="Times New Roman" w:cs="Times New Roman"/>
                <w:sz w:val="24"/>
                <w:szCs w:val="24"/>
              </w:rPr>
              <w:t xml:space="preserve"> saat ini 36). </w:t>
            </w:r>
            <w:hyperlink r:id="rId7" w:history="1">
              <w:r w:rsidR="006811E2" w:rsidRPr="006811E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https://www.instagram.com/dip.undip/</w:t>
              </w:r>
            </w:hyperlink>
            <w:r w:rsidR="006811E2" w:rsidRPr="006811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history="1">
              <w:r w:rsidR="006811E2" w:rsidRPr="006811E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https://dip.fpp.undip.ac.id/</w:t>
              </w:r>
            </w:hyperlink>
            <w:r w:rsidR="006811E2" w:rsidRPr="006811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="006811E2" w:rsidRPr="006811E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https://www.instagram.com/p/C_4hnJMyARg/</w:t>
              </w:r>
            </w:hyperlink>
          </w:p>
        </w:tc>
      </w:tr>
      <w:tr w:rsidR="006811E2" w:rsidRPr="00E2026D" w14:paraId="7914D3B5" w14:textId="77777777" w:rsidTr="00A90A91">
        <w:tc>
          <w:tcPr>
            <w:tcW w:w="670" w:type="dxa"/>
          </w:tcPr>
          <w:p w14:paraId="3404823D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40" w:type="dxa"/>
          </w:tcPr>
          <w:p w14:paraId="2C052113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Rasio mahasiswa</w:t>
            </w:r>
          </w:p>
        </w:tc>
        <w:tc>
          <w:tcPr>
            <w:tcW w:w="2529" w:type="dxa"/>
          </w:tcPr>
          <w:p w14:paraId="5BD2913F" w14:textId="4AD5C7DD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Mempromosikan keberadaan dan keunggulan Prodi  Doktor Peternakan (DP), FPP-Undip pada calon mahasiswa melalui official media social, </w:t>
            </w:r>
            <w:r w:rsidR="00E20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 </w:t>
            </w:r>
            <w:r w:rsidRPr="00681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promosi secara langsung)</w:t>
            </w:r>
          </w:p>
        </w:tc>
        <w:tc>
          <w:tcPr>
            <w:tcW w:w="850" w:type="dxa"/>
          </w:tcPr>
          <w:p w14:paraId="381AF255" w14:textId="75A78D71" w:rsidR="006811E2" w:rsidRPr="006811E2" w:rsidRDefault="00E2026D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Agustus 2024</w:t>
            </w:r>
          </w:p>
        </w:tc>
        <w:tc>
          <w:tcPr>
            <w:tcW w:w="828" w:type="dxa"/>
          </w:tcPr>
          <w:p w14:paraId="7CCF758D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Kaprodi</w:t>
            </w:r>
          </w:p>
        </w:tc>
        <w:tc>
          <w:tcPr>
            <w:tcW w:w="3425" w:type="dxa"/>
          </w:tcPr>
          <w:p w14:paraId="3DDD97C9" w14:textId="71BE6234" w:rsidR="006811E2" w:rsidRPr="00E2026D" w:rsidRDefault="00E2026D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ompleted</w:t>
            </w:r>
            <w:r w:rsidR="006811E2" w:rsidRPr="00E202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="006811E2" w:rsidRPr="00E202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https://www.instagram.com/dip.undip/</w:t>
              </w:r>
            </w:hyperlink>
            <w:r w:rsidR="006811E2" w:rsidRPr="00E202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="006811E2" w:rsidRPr="00E202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https://dip.fpp.undip.ac.id/</w:t>
              </w:r>
            </w:hyperlink>
            <w:r w:rsidR="006811E2" w:rsidRPr="00E202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="006811E2" w:rsidRPr="00E202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https://www.instagram.com/p/C_4hnJMyARg/</w:t>
              </w:r>
            </w:hyperlink>
          </w:p>
        </w:tc>
      </w:tr>
      <w:tr w:rsidR="006811E2" w:rsidRPr="006811E2" w14:paraId="49E7189B" w14:textId="77777777" w:rsidTr="00A90A91">
        <w:tc>
          <w:tcPr>
            <w:tcW w:w="670" w:type="dxa"/>
          </w:tcPr>
          <w:p w14:paraId="2F0AB0DB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40" w:type="dxa"/>
          </w:tcPr>
          <w:p w14:paraId="482F7CD4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Penelitian DTPS</w:t>
            </w:r>
          </w:p>
        </w:tc>
        <w:tc>
          <w:tcPr>
            <w:tcW w:w="2529" w:type="dxa"/>
          </w:tcPr>
          <w:p w14:paraId="60D49E7D" w14:textId="72358E11" w:rsidR="006811E2" w:rsidRPr="006811E2" w:rsidRDefault="00A90A91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Menganjurkan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DTPS untuk submit</w:t>
            </w:r>
            <w:r w:rsidRPr="00681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proposal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penelitian</w:t>
            </w:r>
          </w:p>
        </w:tc>
        <w:tc>
          <w:tcPr>
            <w:tcW w:w="850" w:type="dxa"/>
          </w:tcPr>
          <w:p w14:paraId="57D11A91" w14:textId="4717726F" w:rsidR="006811E2" w:rsidRPr="006811E2" w:rsidRDefault="00271CF6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Agustus 2024</w:t>
            </w:r>
          </w:p>
        </w:tc>
        <w:tc>
          <w:tcPr>
            <w:tcW w:w="828" w:type="dxa"/>
          </w:tcPr>
          <w:p w14:paraId="0BF521DE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Kaprodi</w:t>
            </w:r>
          </w:p>
        </w:tc>
        <w:tc>
          <w:tcPr>
            <w:tcW w:w="3425" w:type="dxa"/>
          </w:tcPr>
          <w:p w14:paraId="5620F86C" w14:textId="5991C585" w:rsidR="006811E2" w:rsidRPr="006811E2" w:rsidRDefault="00A90A91" w:rsidP="00357BD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Completed</w:t>
            </w:r>
            <w:r w:rsidR="006811E2" w:rsidRPr="006811E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(Pada tahun 2025 semua DTPS mendapatkan pendanaan penelitian)</w:t>
            </w:r>
          </w:p>
        </w:tc>
      </w:tr>
      <w:tr w:rsidR="006811E2" w:rsidRPr="006811E2" w14:paraId="2FB24C87" w14:textId="77777777" w:rsidTr="00A90A91">
        <w:tc>
          <w:tcPr>
            <w:tcW w:w="670" w:type="dxa"/>
          </w:tcPr>
          <w:p w14:paraId="41A7D630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40" w:type="dxa"/>
          </w:tcPr>
          <w:p w14:paraId="5ED0CE25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PkM DTPS</w:t>
            </w:r>
          </w:p>
        </w:tc>
        <w:tc>
          <w:tcPr>
            <w:tcW w:w="2529" w:type="dxa"/>
            <w:vAlign w:val="bottom"/>
          </w:tcPr>
          <w:p w14:paraId="0B815210" w14:textId="031F32D9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Menganjurkan </w:t>
            </w:r>
            <w:r w:rsidR="00A90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DTPS untuk submit</w:t>
            </w:r>
            <w:r w:rsidRPr="00681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proposal PkM</w:t>
            </w:r>
          </w:p>
        </w:tc>
        <w:tc>
          <w:tcPr>
            <w:tcW w:w="850" w:type="dxa"/>
          </w:tcPr>
          <w:p w14:paraId="7B35E382" w14:textId="5AC3E1E6" w:rsidR="006811E2" w:rsidRPr="006811E2" w:rsidRDefault="00A90A91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Agustus 2024</w:t>
            </w:r>
          </w:p>
        </w:tc>
        <w:tc>
          <w:tcPr>
            <w:tcW w:w="828" w:type="dxa"/>
          </w:tcPr>
          <w:p w14:paraId="5D65FF2A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Kaprodi</w:t>
            </w:r>
          </w:p>
        </w:tc>
        <w:tc>
          <w:tcPr>
            <w:tcW w:w="3425" w:type="dxa"/>
          </w:tcPr>
          <w:p w14:paraId="2CFAE1B9" w14:textId="570695B7" w:rsidR="006811E2" w:rsidRPr="006811E2" w:rsidRDefault="00A90A91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6811E2" w:rsidRPr="006811E2" w14:paraId="77D62B4C" w14:textId="77777777" w:rsidTr="00A90A91">
        <w:tc>
          <w:tcPr>
            <w:tcW w:w="670" w:type="dxa"/>
          </w:tcPr>
          <w:p w14:paraId="662E941C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40" w:type="dxa"/>
          </w:tcPr>
          <w:p w14:paraId="23F4D170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Biaya operasional pendidikan</w:t>
            </w:r>
          </w:p>
        </w:tc>
        <w:tc>
          <w:tcPr>
            <w:tcW w:w="2529" w:type="dxa"/>
          </w:tcPr>
          <w:p w14:paraId="0213724F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Mengoptimalkan pendapatan</w:t>
            </w:r>
          </w:p>
        </w:tc>
        <w:tc>
          <w:tcPr>
            <w:tcW w:w="850" w:type="dxa"/>
          </w:tcPr>
          <w:p w14:paraId="3F14F227" w14:textId="0DB75B5B" w:rsidR="006811E2" w:rsidRPr="006811E2" w:rsidRDefault="00A90A91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September 2024</w:t>
            </w:r>
          </w:p>
        </w:tc>
        <w:tc>
          <w:tcPr>
            <w:tcW w:w="828" w:type="dxa"/>
          </w:tcPr>
          <w:p w14:paraId="219A9784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Kaprodi</w:t>
            </w:r>
          </w:p>
        </w:tc>
        <w:tc>
          <w:tcPr>
            <w:tcW w:w="3425" w:type="dxa"/>
          </w:tcPr>
          <w:p w14:paraId="42B36929" w14:textId="5B3C9B39" w:rsidR="006811E2" w:rsidRPr="006811E2" w:rsidRDefault="00A90A91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6811E2" w:rsidRPr="006811E2" w14:paraId="29BE7357" w14:textId="77777777" w:rsidTr="00A90A91">
        <w:tc>
          <w:tcPr>
            <w:tcW w:w="670" w:type="dxa"/>
          </w:tcPr>
          <w:p w14:paraId="6E4807E8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40" w:type="dxa"/>
          </w:tcPr>
          <w:p w14:paraId="5C642E84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Relevansi PkM</w:t>
            </w:r>
          </w:p>
        </w:tc>
        <w:tc>
          <w:tcPr>
            <w:tcW w:w="2529" w:type="dxa"/>
          </w:tcPr>
          <w:p w14:paraId="0A5952B3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Menganjur dosen mengikuti kegiatan PkM dan mengajukan proposal PkM</w:t>
            </w:r>
          </w:p>
        </w:tc>
        <w:tc>
          <w:tcPr>
            <w:tcW w:w="850" w:type="dxa"/>
          </w:tcPr>
          <w:p w14:paraId="1FC66137" w14:textId="418B44CC" w:rsidR="006811E2" w:rsidRPr="006811E2" w:rsidRDefault="00A90A91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Agustus 2024</w:t>
            </w:r>
          </w:p>
        </w:tc>
        <w:tc>
          <w:tcPr>
            <w:tcW w:w="828" w:type="dxa"/>
          </w:tcPr>
          <w:p w14:paraId="188C39B3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Kaprodi</w:t>
            </w:r>
          </w:p>
        </w:tc>
        <w:tc>
          <w:tcPr>
            <w:tcW w:w="3425" w:type="dxa"/>
          </w:tcPr>
          <w:p w14:paraId="568E3CC7" w14:textId="69192662" w:rsidR="006811E2" w:rsidRPr="006811E2" w:rsidRDefault="00A90A91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6811E2" w:rsidRPr="006811E2" w14:paraId="0B566288" w14:textId="77777777" w:rsidTr="00A90A91">
        <w:tc>
          <w:tcPr>
            <w:tcW w:w="670" w:type="dxa"/>
          </w:tcPr>
          <w:p w14:paraId="0A5B8A4E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40" w:type="dxa"/>
          </w:tcPr>
          <w:p w14:paraId="74D58090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Prestasi Non Akademik mahasiswa</w:t>
            </w:r>
          </w:p>
        </w:tc>
        <w:tc>
          <w:tcPr>
            <w:tcW w:w="2529" w:type="dxa"/>
          </w:tcPr>
          <w:p w14:paraId="3DB2174A" w14:textId="7B2D1226" w:rsidR="006811E2" w:rsidRPr="006811E2" w:rsidRDefault="00A90A91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Memberikan informasi kegiatan dan m</w:t>
            </w:r>
            <w:r w:rsidR="006811E2" w:rsidRPr="00681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ganjurkan</w:t>
            </w:r>
            <w:r w:rsidR="006811E2" w:rsidRPr="00681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mahasiswa untuk mengikuti kegiatan perlombaan baik dilevel lokal, nasional maupun internasional</w:t>
            </w:r>
          </w:p>
        </w:tc>
        <w:tc>
          <w:tcPr>
            <w:tcW w:w="850" w:type="dxa"/>
          </w:tcPr>
          <w:p w14:paraId="743438D6" w14:textId="64E1BB30" w:rsidR="006811E2" w:rsidRPr="006811E2" w:rsidRDefault="00A90A91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Juli 2024</w:t>
            </w:r>
          </w:p>
        </w:tc>
        <w:tc>
          <w:tcPr>
            <w:tcW w:w="828" w:type="dxa"/>
          </w:tcPr>
          <w:p w14:paraId="12756A79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Kaprodi</w:t>
            </w:r>
          </w:p>
        </w:tc>
        <w:tc>
          <w:tcPr>
            <w:tcW w:w="3425" w:type="dxa"/>
          </w:tcPr>
          <w:p w14:paraId="4CBD0ADB" w14:textId="0BD2DA03" w:rsidR="006811E2" w:rsidRPr="00A90A91" w:rsidRDefault="00A90A91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  <w:r w:rsidR="006811E2" w:rsidRPr="006811E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(Sejauh ini alhamdulillah terdapat 3 mahasiswa yang mendapatkan penghargaan atas nama </w:t>
            </w:r>
            <w:r w:rsidR="006811E2" w:rsidRPr="006811E2">
              <w:rPr>
                <w:rFonts w:ascii="Times New Roman" w:hAnsi="Times New Roman" w:cs="Times New Roman"/>
                <w:sz w:val="24"/>
                <w:szCs w:val="24"/>
              </w:rPr>
              <w:t xml:space="preserve">Rahma Wulan Idayanti dan Rita Purwasih berupa biaya tuition fee, akomodasi dan uang makan pada International Conference on Sustainable Animal Agriculture for Developing Countries (SAADC 2023) yang diadakan di Vientiane-Laos, 21-24 November, 2023, dan atas nama Bambang Haryanto sebagai Best Presenter di 12th International Conference on Asia Agriculture and Animal (ICAAA 2025) di Osaka, Jepang </w:t>
            </w:r>
            <w:hyperlink r:id="rId13" w:history="1">
              <w:r w:rsidR="006811E2" w:rsidRPr="006811E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https://www.instagram.com/p/C0A70zZv-yO/</w:t>
              </w:r>
            </w:hyperlink>
            <w:r w:rsidR="006811E2" w:rsidRPr="006811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" w:history="1">
              <w:r w:rsidR="006811E2" w:rsidRPr="006811E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https://www.instagram.com/p/DFoeyVPzLUV/?img_index=1</w:t>
              </w:r>
            </w:hyperlink>
          </w:p>
        </w:tc>
      </w:tr>
      <w:tr w:rsidR="006811E2" w:rsidRPr="006811E2" w14:paraId="796D8481" w14:textId="77777777" w:rsidTr="00A90A91">
        <w:tc>
          <w:tcPr>
            <w:tcW w:w="670" w:type="dxa"/>
          </w:tcPr>
          <w:p w14:paraId="0C0EAF43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40" w:type="dxa"/>
          </w:tcPr>
          <w:p w14:paraId="2A664521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Masa studi</w:t>
            </w:r>
          </w:p>
        </w:tc>
        <w:tc>
          <w:tcPr>
            <w:tcW w:w="2529" w:type="dxa"/>
          </w:tcPr>
          <w:p w14:paraId="3076C7C6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811E2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Mempercepat penyelesaian masa study dengan jalan memfasilitasi pertemuan secara berkala team promotor dan mahasiswa bimbingan.</w:t>
            </w:r>
          </w:p>
        </w:tc>
        <w:tc>
          <w:tcPr>
            <w:tcW w:w="850" w:type="dxa"/>
          </w:tcPr>
          <w:p w14:paraId="57DAC707" w14:textId="521B2EDB" w:rsidR="006811E2" w:rsidRPr="006811E2" w:rsidRDefault="00A90A91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Agusutus 2024</w:t>
            </w:r>
          </w:p>
        </w:tc>
        <w:tc>
          <w:tcPr>
            <w:tcW w:w="828" w:type="dxa"/>
          </w:tcPr>
          <w:p w14:paraId="7F12380C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Kaprodi</w:t>
            </w:r>
          </w:p>
        </w:tc>
        <w:tc>
          <w:tcPr>
            <w:tcW w:w="3425" w:type="dxa"/>
          </w:tcPr>
          <w:p w14:paraId="78FD22C3" w14:textId="321EC8B5" w:rsidR="006811E2" w:rsidRPr="006811E2" w:rsidRDefault="00A90A91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  <w:r w:rsidR="006811E2" w:rsidRPr="006811E2">
              <w:rPr>
                <w:rFonts w:ascii="Times New Roman" w:hAnsi="Times New Roman" w:cs="Times New Roman"/>
                <w:sz w:val="24"/>
                <w:szCs w:val="24"/>
              </w:rPr>
              <w:t xml:space="preserve"> (Penggelola 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mfasilitasi</w:t>
            </w:r>
            <w:r w:rsidR="006811E2" w:rsidRPr="006811E2">
              <w:rPr>
                <w:rFonts w:ascii="Times New Roman" w:hAnsi="Times New Roman" w:cs="Times New Roman"/>
                <w:sz w:val="24"/>
                <w:szCs w:val="24"/>
              </w:rPr>
              <w:t xml:space="preserve"> pertemuan secara berkala antara team promotor dan mahasiswa bimbingan,  </w:t>
            </w:r>
            <w:hyperlink r:id="rId15" w:history="1">
              <w:r w:rsidR="006811E2" w:rsidRPr="006811E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https://www.instagram.com/p/C2RLg_nxiIG/</w:t>
              </w:r>
            </w:hyperlink>
            <w:r w:rsidR="006811E2" w:rsidRPr="006811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22B7D2A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E2" w:rsidRPr="006811E2" w14:paraId="2D702DBA" w14:textId="77777777" w:rsidTr="00A90A91">
        <w:tc>
          <w:tcPr>
            <w:tcW w:w="670" w:type="dxa"/>
          </w:tcPr>
          <w:p w14:paraId="7981374E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440" w:type="dxa"/>
          </w:tcPr>
          <w:p w14:paraId="6D33A1A5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Keterlacakan lulusan</w:t>
            </w:r>
          </w:p>
        </w:tc>
        <w:tc>
          <w:tcPr>
            <w:tcW w:w="2529" w:type="dxa"/>
          </w:tcPr>
          <w:p w14:paraId="70CD2FF3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Meningkatkan proporsi alumni untuk mengisi </w:t>
            </w:r>
            <w:r w:rsidRPr="00A90A9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form tracer</w:t>
            </w:r>
            <w:r w:rsidRPr="00681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alumni dengan baik</w:t>
            </w:r>
          </w:p>
        </w:tc>
        <w:tc>
          <w:tcPr>
            <w:tcW w:w="850" w:type="dxa"/>
          </w:tcPr>
          <w:p w14:paraId="0AB5649B" w14:textId="1DAB2E51" w:rsidR="006811E2" w:rsidRPr="006811E2" w:rsidRDefault="00A90A91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Juni 2024</w:t>
            </w:r>
          </w:p>
        </w:tc>
        <w:tc>
          <w:tcPr>
            <w:tcW w:w="828" w:type="dxa"/>
          </w:tcPr>
          <w:p w14:paraId="6BE1545D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Kaprodi</w:t>
            </w:r>
          </w:p>
        </w:tc>
        <w:tc>
          <w:tcPr>
            <w:tcW w:w="3425" w:type="dxa"/>
          </w:tcPr>
          <w:p w14:paraId="3E6E6D9E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Completed (Semua alumni mengisi tracer alumni dengan baik)</w:t>
            </w:r>
          </w:p>
        </w:tc>
      </w:tr>
      <w:tr w:rsidR="006811E2" w:rsidRPr="006811E2" w14:paraId="589B3B91" w14:textId="77777777" w:rsidTr="00A90A91">
        <w:tc>
          <w:tcPr>
            <w:tcW w:w="670" w:type="dxa"/>
          </w:tcPr>
          <w:p w14:paraId="4396FE8E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40" w:type="dxa"/>
          </w:tcPr>
          <w:p w14:paraId="12B05A17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Artikel mahasiswa yang disitasi</w:t>
            </w:r>
          </w:p>
        </w:tc>
        <w:tc>
          <w:tcPr>
            <w:tcW w:w="2529" w:type="dxa"/>
          </w:tcPr>
          <w:p w14:paraId="127CE94B" w14:textId="2E6CA0DE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Mendorong mahasiswa untuk publikasi pada jurnal yang mempunyai </w:t>
            </w:r>
            <w:r w:rsidRPr="00A90A9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i</w:t>
            </w:r>
            <w:r w:rsidR="00A90A91" w:rsidRPr="00A90A9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mpact factor</w:t>
            </w:r>
            <w:r w:rsidR="00A90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tinggi</w:t>
            </w:r>
            <w:r w:rsidRPr="00681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mengganjurkan untuk saling mensitasi karya publikasi teman sejawat</w:t>
            </w:r>
          </w:p>
        </w:tc>
        <w:tc>
          <w:tcPr>
            <w:tcW w:w="850" w:type="dxa"/>
          </w:tcPr>
          <w:p w14:paraId="5D0E99EB" w14:textId="49EBD9C3" w:rsidR="006811E2" w:rsidRPr="006811E2" w:rsidRDefault="00A90A91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Agustus 2024</w:t>
            </w:r>
          </w:p>
        </w:tc>
        <w:tc>
          <w:tcPr>
            <w:tcW w:w="828" w:type="dxa"/>
          </w:tcPr>
          <w:p w14:paraId="1433A4A4" w14:textId="77777777" w:rsidR="006811E2" w:rsidRPr="006811E2" w:rsidRDefault="006811E2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E2">
              <w:rPr>
                <w:rFonts w:ascii="Times New Roman" w:hAnsi="Times New Roman" w:cs="Times New Roman"/>
                <w:sz w:val="24"/>
                <w:szCs w:val="24"/>
              </w:rPr>
              <w:t>Kaprodi</w:t>
            </w:r>
          </w:p>
        </w:tc>
        <w:tc>
          <w:tcPr>
            <w:tcW w:w="3425" w:type="dxa"/>
          </w:tcPr>
          <w:p w14:paraId="1C3FDA02" w14:textId="28758CF8" w:rsidR="006811E2" w:rsidRPr="006811E2" w:rsidRDefault="00A90A91" w:rsidP="0035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  <w:r w:rsidR="006811E2" w:rsidRPr="006811E2">
              <w:rPr>
                <w:rFonts w:ascii="Times New Roman" w:hAnsi="Times New Roman" w:cs="Times New Roman"/>
                <w:sz w:val="24"/>
                <w:szCs w:val="24"/>
              </w:rPr>
              <w:t xml:space="preserve"> (Anjuran ini disampaikan saat matrikulasi diawal perkuliahan)</w:t>
            </w:r>
          </w:p>
        </w:tc>
      </w:tr>
    </w:tbl>
    <w:p w14:paraId="31269C43" w14:textId="77777777" w:rsidR="006811E2" w:rsidRPr="006811E2" w:rsidRDefault="006811E2">
      <w:pPr>
        <w:rPr>
          <w:rFonts w:ascii="Times New Roman" w:hAnsi="Times New Roman" w:cs="Times New Roman"/>
          <w:sz w:val="24"/>
          <w:szCs w:val="24"/>
        </w:rPr>
      </w:pPr>
    </w:p>
    <w:sectPr w:rsidR="006811E2" w:rsidRPr="006811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E2"/>
    <w:rsid w:val="00271CF6"/>
    <w:rsid w:val="00627F6F"/>
    <w:rsid w:val="00632959"/>
    <w:rsid w:val="006811E2"/>
    <w:rsid w:val="007640BB"/>
    <w:rsid w:val="007D5633"/>
    <w:rsid w:val="00A90A91"/>
    <w:rsid w:val="00C8074F"/>
    <w:rsid w:val="00E2026D"/>
    <w:rsid w:val="00E3473C"/>
    <w:rsid w:val="00F7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07985"/>
  <w15:chartTrackingRefBased/>
  <w15:docId w15:val="{B10C4463-CBF1-4189-B590-A503688A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1E2"/>
    <w:pPr>
      <w:spacing w:after="200" w:line="276" w:lineRule="auto"/>
    </w:pPr>
    <w:rPr>
      <w:rFonts w:ascii="Cambria" w:eastAsia="Cambria" w:hAnsi="Cambria" w:cs="Cambria"/>
      <w:kern w:val="0"/>
      <w:lang w:val="en-US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1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1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1E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1E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D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1E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D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1E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D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1E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D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1E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D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1E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D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1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1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1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1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1E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1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1E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D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1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1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D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11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D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1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1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11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p.fpp.undip.ac.id/" TargetMode="External"/><Relationship Id="rId13" Type="http://schemas.openxmlformats.org/officeDocument/2006/relationships/hyperlink" Target="https://www.instagram.com/p/C0A70zZv-y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dip.undip/" TargetMode="External"/><Relationship Id="rId12" Type="http://schemas.openxmlformats.org/officeDocument/2006/relationships/hyperlink" Target="https://www.instagram.com/p/C_4hnJMyARg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_4hnJMyARg/" TargetMode="External"/><Relationship Id="rId11" Type="http://schemas.openxmlformats.org/officeDocument/2006/relationships/hyperlink" Target="https://dip.fpp.undip.ac.id/" TargetMode="External"/><Relationship Id="rId5" Type="http://schemas.openxmlformats.org/officeDocument/2006/relationships/hyperlink" Target="https://dip.fpp.undip.ac.id/" TargetMode="External"/><Relationship Id="rId15" Type="http://schemas.openxmlformats.org/officeDocument/2006/relationships/hyperlink" Target="https://www.instagram.com/p/C2RLg_nxiIG/" TargetMode="External"/><Relationship Id="rId10" Type="http://schemas.openxmlformats.org/officeDocument/2006/relationships/hyperlink" Target="https://www.instagram.com/dip.undip/" TargetMode="External"/><Relationship Id="rId4" Type="http://schemas.openxmlformats.org/officeDocument/2006/relationships/hyperlink" Target="https://www.instagram.com/dip.undip/" TargetMode="External"/><Relationship Id="rId9" Type="http://schemas.openxmlformats.org/officeDocument/2006/relationships/hyperlink" Target="https://www.instagram.com/p/C_4hnJMyARg/" TargetMode="External"/><Relationship Id="rId14" Type="http://schemas.openxmlformats.org/officeDocument/2006/relationships/hyperlink" Target="https://www.instagram.com/p/DFoeyVPzLUV/?img_index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3600</Characters>
  <Application>Microsoft Office Word</Application>
  <DocSecurity>0</DocSecurity>
  <Lines>300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Sutaryo</dc:creator>
  <cp:keywords/>
  <dc:description/>
  <cp:lastModifiedBy>Sutaryo</cp:lastModifiedBy>
  <cp:revision>2</cp:revision>
  <dcterms:created xsi:type="dcterms:W3CDTF">2025-07-31T02:18:00Z</dcterms:created>
  <dcterms:modified xsi:type="dcterms:W3CDTF">2025-07-31T02:18:00Z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fa604977-4fc6-4c23-9486-580244a2f69c</vt:lpwstr>
  </property>
</Properties>
</file>